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F9" w:rsidRDefault="004B2F11">
      <w:pPr>
        <w:spacing w:line="400" w:lineRule="exact"/>
        <w:jc w:val="center"/>
        <w:rPr>
          <w:rFonts w:asciiTheme="minorEastAsia" w:eastAsiaTheme="minorEastAsia" w:hAnsiTheme="minorEastAsia" w:cstheme="minorEastAsia"/>
          <w:b/>
          <w:sz w:val="40"/>
          <w:szCs w:val="40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sz w:val="40"/>
          <w:szCs w:val="40"/>
        </w:rPr>
        <w:t>11</w:t>
      </w:r>
      <w:r>
        <w:rPr>
          <w:rFonts w:asciiTheme="minorEastAsia" w:eastAsiaTheme="minorEastAsia" w:hAnsiTheme="minorEastAsia" w:cstheme="minorEastAsia" w:hint="eastAsia"/>
          <w:b/>
          <w:sz w:val="40"/>
          <w:szCs w:val="40"/>
        </w:rPr>
        <w:t>月学考科目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40"/>
          <w:szCs w:val="40"/>
        </w:rPr>
        <w:t>强化辅导</w:t>
      </w:r>
    </w:p>
    <w:p w:rsidR="00456AF9" w:rsidRDefault="004B2F11">
      <w:pPr>
        <w:spacing w:line="400" w:lineRule="exact"/>
        <w:jc w:val="center"/>
        <w:rPr>
          <w:rFonts w:asciiTheme="minorEastAsia" w:eastAsiaTheme="minorEastAsia" w:hAnsiTheme="minorEastAsia" w:cstheme="minorEastAsia"/>
          <w:b/>
          <w:sz w:val="40"/>
          <w:szCs w:val="40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暑假学习通知单</w:t>
      </w:r>
    </w:p>
    <w:p w:rsidR="00456AF9" w:rsidRDefault="00456AF9">
      <w:pPr>
        <w:spacing w:line="400" w:lineRule="exact"/>
        <w:rPr>
          <w:rFonts w:asciiTheme="minorEastAsia" w:eastAsiaTheme="minorEastAsia" w:hAnsiTheme="minorEastAsia" w:cstheme="minorEastAsia"/>
          <w:b/>
          <w:szCs w:val="21"/>
        </w:rPr>
      </w:pPr>
    </w:p>
    <w:p w:rsidR="00456AF9" w:rsidRDefault="004B2F11">
      <w:pPr>
        <w:spacing w:line="440" w:lineRule="exac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一、教育大背景简介</w:t>
      </w:r>
    </w:p>
    <w:p w:rsidR="00456AF9" w:rsidRDefault="004B2F11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随着现代信息技术的飞速发展，“互联网</w:t>
      </w:r>
      <w:r>
        <w:rPr>
          <w:rFonts w:asciiTheme="minorEastAsia" w:eastAsiaTheme="minorEastAsia" w:hAnsiTheme="minorEastAsia" w:cstheme="minorEastAsia" w:hint="eastAsia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Cs w:val="21"/>
        </w:rPr>
        <w:t>教育”已经成为学生探究学习，互助学习，碎片化学习，终身学习的重要平台。有效与高效的学习方式让我们的学生能够充分享受与接受挑战。</w:t>
      </w:r>
    </w:p>
    <w:p w:rsidR="00456AF9" w:rsidRDefault="004B2F11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乐课网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在“有序、有效，有味”的教育理念指导下，精心打造了集在线课程发布、线上作业发布、实时互动课堂、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微课录制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发布等于一体的一站式全方位在线教育平台，我们将传统课堂搬到线上，在家就能享受学校课堂的学习效果。</w:t>
      </w:r>
    </w:p>
    <w:p w:rsidR="00456AF9" w:rsidRDefault="004B2F11">
      <w:pPr>
        <w:spacing w:line="440" w:lineRule="exac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二、开设“空中课堂”目的</w:t>
      </w:r>
    </w:p>
    <w:p w:rsidR="00456AF9" w:rsidRDefault="004B2F11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为了更好地适应浙江省高考改革，据省考试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院相关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安排，结合目前学校教学计划，高一学生将于今年</w:t>
      </w:r>
      <w:r>
        <w:rPr>
          <w:rFonts w:asciiTheme="minorEastAsia" w:eastAsiaTheme="minorEastAsia" w:hAnsiTheme="minorEastAsia" w:cstheme="minorEastAsia" w:hint="eastAsia"/>
          <w:szCs w:val="21"/>
        </w:rPr>
        <w:t>11</w:t>
      </w:r>
      <w:r>
        <w:rPr>
          <w:rFonts w:asciiTheme="minorEastAsia" w:eastAsiaTheme="minorEastAsia" w:hAnsiTheme="minorEastAsia" w:cstheme="minorEastAsia" w:hint="eastAsia"/>
          <w:szCs w:val="21"/>
        </w:rPr>
        <w:t>月初参加第一次学考。我们应在考试前对已学知识进行梳理和强化，及时有效地解决学习中的难点弱点，学生应利用这个暑假，对已学知识进一步梳理和理解，及时有效解决暑期作业中的难点，使下阶段的学习能更好地无缝衔接。为此我们将选拔学校最优秀的老师对大家进行课程辅导，通过暑期的继续学习，为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第一次学考和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7</w:t>
      </w:r>
      <w:r>
        <w:rPr>
          <w:rFonts w:asciiTheme="minorEastAsia" w:eastAsiaTheme="minorEastAsia" w:hAnsiTheme="minorEastAsia" w:cstheme="minorEastAsia" w:hint="eastAsia"/>
          <w:szCs w:val="21"/>
        </w:rPr>
        <w:t>选</w:t>
      </w:r>
      <w:r>
        <w:rPr>
          <w:rFonts w:asciiTheme="minorEastAsia" w:eastAsiaTheme="minorEastAsia" w:hAnsiTheme="minorEastAsia" w:cstheme="minorEastAsia" w:hint="eastAsia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Cs w:val="21"/>
        </w:rPr>
        <w:t>选考做好最充分的准备，争取在学考、选考、高考中取得更优异的成绩！</w:t>
      </w:r>
    </w:p>
    <w:p w:rsidR="00456AF9" w:rsidRDefault="004B2F11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经了解，杭州市地区富阳、萧山大部分中学都已经在开设网络空中课堂</w:t>
      </w:r>
      <w:r>
        <w:rPr>
          <w:rFonts w:asciiTheme="minorEastAsia" w:eastAsiaTheme="minorEastAsia" w:hAnsiTheme="minorEastAsia" w:cstheme="minorEastAsia" w:hint="eastAsia"/>
          <w:szCs w:val="21"/>
        </w:rPr>
        <w:t>，为了在竞争中不输在起跑线上，利用有限时间，实现高效学习，让我们的学生积极参加学校与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乐课网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为你们量身定制的课程与课堂。</w:t>
      </w:r>
    </w:p>
    <w:p w:rsidR="00456AF9" w:rsidRDefault="004B2F11">
      <w:pPr>
        <w:spacing w:line="440" w:lineRule="exac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三、课程情况与收费说明</w:t>
      </w:r>
    </w:p>
    <w:p w:rsidR="00456AF9" w:rsidRDefault="004B2F11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课程内容：</w:t>
      </w:r>
      <w:r>
        <w:rPr>
          <w:rFonts w:asciiTheme="minorEastAsia" w:eastAsiaTheme="minorEastAsia" w:hAnsiTheme="minorEastAsia" w:cstheme="minorEastAsia" w:hint="eastAsia"/>
          <w:szCs w:val="21"/>
        </w:rPr>
        <w:t>学科知识重难点，选考学考专题复习，由我校最优秀老师精选的课题（专题）。</w:t>
      </w:r>
    </w:p>
    <w:p w:rsidR="00456AF9" w:rsidRDefault="004B2F11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授课形式：</w:t>
      </w:r>
      <w:r>
        <w:rPr>
          <w:rFonts w:asciiTheme="minorEastAsia" w:eastAsiaTheme="minorEastAsia" w:hAnsiTheme="minorEastAsia" w:cstheme="minorEastAsia" w:hint="eastAsia"/>
          <w:szCs w:val="21"/>
        </w:rPr>
        <w:t>直播互动，家长可陪伴，每节课</w:t>
      </w:r>
      <w:r>
        <w:rPr>
          <w:rFonts w:asciiTheme="minorEastAsia" w:eastAsiaTheme="minorEastAsia" w:hAnsiTheme="minorEastAsia" w:cstheme="minorEastAsia" w:hint="eastAsia"/>
          <w:szCs w:val="21"/>
        </w:rPr>
        <w:t>40</w:t>
      </w:r>
      <w:r>
        <w:rPr>
          <w:rFonts w:asciiTheme="minorEastAsia" w:eastAsiaTheme="minorEastAsia" w:hAnsiTheme="minorEastAsia" w:cstheme="minorEastAsia" w:hint="eastAsia"/>
          <w:szCs w:val="21"/>
        </w:rPr>
        <w:t>分钟（课表见下表）。</w:t>
      </w:r>
    </w:p>
    <w:p w:rsidR="00456AF9" w:rsidRDefault="004B2F11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授课时间：</w:t>
      </w:r>
      <w:r>
        <w:rPr>
          <w:rFonts w:asciiTheme="minorEastAsia" w:eastAsiaTheme="minorEastAsia" w:hAnsiTheme="minorEastAsia" w:cstheme="minorEastAsia" w:hint="eastAsia"/>
          <w:szCs w:val="21"/>
        </w:rPr>
        <w:t>7</w:t>
      </w:r>
      <w:r>
        <w:rPr>
          <w:rFonts w:asciiTheme="minorEastAsia" w:eastAsiaTheme="minorEastAsia" w:hAnsiTheme="minorEastAsia" w:cstheme="minorEastAsia" w:hint="eastAsia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szCs w:val="21"/>
        </w:rPr>
        <w:t>10</w:t>
      </w:r>
      <w:r>
        <w:rPr>
          <w:rFonts w:asciiTheme="minorEastAsia" w:eastAsiaTheme="minorEastAsia" w:hAnsiTheme="minorEastAsia" w:cstheme="minorEastAsia" w:hint="eastAsia"/>
          <w:szCs w:val="21"/>
        </w:rPr>
        <w:t>日——</w:t>
      </w:r>
      <w:r>
        <w:rPr>
          <w:rFonts w:asciiTheme="minorEastAsia" w:eastAsiaTheme="minorEastAsia" w:hAnsiTheme="minorEastAsia" w:cstheme="minorEastAsia" w:hint="eastAsia"/>
          <w:szCs w:val="21"/>
        </w:rPr>
        <w:t>7</w:t>
      </w:r>
      <w:r>
        <w:rPr>
          <w:rFonts w:asciiTheme="minorEastAsia" w:eastAsiaTheme="minorEastAsia" w:hAnsiTheme="minorEastAsia" w:cstheme="minorEastAsia" w:hint="eastAsia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szCs w:val="21"/>
        </w:rPr>
        <w:t>23</w:t>
      </w:r>
      <w:r>
        <w:rPr>
          <w:rFonts w:asciiTheme="minorEastAsia" w:eastAsiaTheme="minorEastAsia" w:hAnsiTheme="minorEastAsia" w:cstheme="minorEastAsia" w:hint="eastAsia"/>
          <w:szCs w:val="21"/>
        </w:rPr>
        <w:t>日（详细课表及授课时间见学校官网）。</w:t>
      </w:r>
    </w:p>
    <w:p w:rsidR="00456AF9" w:rsidRDefault="004B2F11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开课科目：</w:t>
      </w:r>
      <w:r>
        <w:rPr>
          <w:rFonts w:asciiTheme="minorEastAsia" w:eastAsiaTheme="minorEastAsia" w:hAnsiTheme="minorEastAsia" w:cstheme="minorEastAsia" w:hint="eastAsia"/>
          <w:szCs w:val="21"/>
        </w:rPr>
        <w:t>语文、数学、物理、化学、生物、历史、信息技术</w:t>
      </w:r>
      <w:r>
        <w:rPr>
          <w:rFonts w:asciiTheme="minorEastAsia" w:eastAsiaTheme="minorEastAsia" w:hAnsiTheme="minorEastAsia" w:cstheme="minorEastAsia" w:hint="eastAsia"/>
          <w:szCs w:val="21"/>
        </w:rPr>
        <w:t>7</w:t>
      </w:r>
      <w:r>
        <w:rPr>
          <w:rFonts w:asciiTheme="minorEastAsia" w:eastAsiaTheme="minorEastAsia" w:hAnsiTheme="minorEastAsia" w:cstheme="minorEastAsia" w:hint="eastAsia"/>
          <w:szCs w:val="21"/>
        </w:rPr>
        <w:t>个科目</w:t>
      </w:r>
    </w:p>
    <w:tbl>
      <w:tblPr>
        <w:tblW w:w="95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840"/>
        <w:gridCol w:w="960"/>
        <w:gridCol w:w="1395"/>
        <w:gridCol w:w="5488"/>
      </w:tblGrid>
      <w:tr w:rsidR="00456AF9">
        <w:trPr>
          <w:trHeight w:val="62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ind w:firstLineChars="100" w:firstLine="211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科目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课时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费用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授课老师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课题（专题）</w:t>
            </w:r>
          </w:p>
        </w:tc>
      </w:tr>
      <w:tr w:rsidR="00456AF9">
        <w:trPr>
          <w:trHeight w:val="46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谢虎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《满分作文拆解》、《如何筛选改编素材》等</w:t>
            </w:r>
          </w:p>
        </w:tc>
      </w:tr>
      <w:tr w:rsidR="00C6401A">
        <w:trPr>
          <w:trHeight w:val="46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1A" w:rsidRDefault="00072CFA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1A" w:rsidRDefault="00072CFA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1A" w:rsidRDefault="00072CFA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1A" w:rsidRDefault="00072CFA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思</w:t>
            </w:r>
            <w:proofErr w:type="gram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1A" w:rsidRDefault="00072CFA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 w:rsidRPr="00072CF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高中语文语病</w:t>
            </w:r>
            <w:proofErr w:type="gramStart"/>
            <w:r w:rsidRPr="00072CF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辨析十讲</w:t>
            </w:r>
            <w:proofErr w:type="gramEnd"/>
          </w:p>
        </w:tc>
      </w:tr>
      <w:tr w:rsidR="00456AF9">
        <w:trPr>
          <w:trHeight w:val="46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吴立涌、吴银生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《三角函数》、《平面向量》《不等式》、《数列》等</w:t>
            </w:r>
          </w:p>
        </w:tc>
      </w:tr>
      <w:tr w:rsidR="00456AF9">
        <w:trPr>
          <w:trHeight w:val="46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戴坚、陈权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《直线运动专题》、《牛顿运动定律专题》等</w:t>
            </w:r>
          </w:p>
        </w:tc>
      </w:tr>
      <w:tr w:rsidR="00456AF9">
        <w:trPr>
          <w:trHeight w:val="479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吴昊、叶婉璐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《有机高分子合成》、《化学实验基础知识》等</w:t>
            </w:r>
          </w:p>
        </w:tc>
      </w:tr>
      <w:tr w:rsidR="00456AF9">
        <w:trPr>
          <w:trHeight w:val="46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吴崇良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《细胞分裂》、《遗传规律》等</w:t>
            </w:r>
          </w:p>
        </w:tc>
      </w:tr>
      <w:tr w:rsidR="00456AF9">
        <w:trPr>
          <w:trHeight w:val="40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王洪星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《中国古代、近代、现代史》、《世界古、近、现代史》等</w:t>
            </w:r>
          </w:p>
        </w:tc>
      </w:tr>
      <w:tr w:rsidR="00456AF9">
        <w:trPr>
          <w:trHeight w:val="509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张泳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F9" w:rsidRDefault="004B2F1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《算法与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VB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常见内部控件》、《选择、循环结构》等</w:t>
            </w:r>
          </w:p>
        </w:tc>
      </w:tr>
    </w:tbl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lastRenderedPageBreak/>
        <w:t>授课老师介绍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 w:hint="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谢虎老师：</w:t>
      </w:r>
      <w:r>
        <w:rPr>
          <w:rFonts w:asciiTheme="minorEastAsia" w:eastAsiaTheme="minorEastAsia" w:hAnsiTheme="minorEastAsia" w:cstheme="minorEastAsia" w:hint="eastAsia"/>
          <w:szCs w:val="21"/>
        </w:rPr>
        <w:t>温州市学科骨干教师，八高高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语文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备课组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组长，中学高级教师，高考作文阅卷人，学习过程优化与学习方法指导专家，“学习力”社群创始人，《刻意练习</w:t>
      </w:r>
      <w:r>
        <w:rPr>
          <w:rFonts w:asciiTheme="minorEastAsia" w:eastAsiaTheme="minorEastAsia" w:hAnsiTheme="minorEastAsia" w:cstheme="minorEastAsia" w:hint="eastAsia"/>
          <w:szCs w:val="21"/>
        </w:rPr>
        <w:t>-</w:t>
      </w:r>
      <w:r>
        <w:rPr>
          <w:rFonts w:asciiTheme="minorEastAsia" w:eastAsiaTheme="minorEastAsia" w:hAnsiTheme="minorEastAsia" w:cstheme="minorEastAsia" w:hint="eastAsia"/>
          <w:szCs w:val="21"/>
        </w:rPr>
        <w:t>从零开始学论述文》教材编写者。</w:t>
      </w:r>
    </w:p>
    <w:p w:rsidR="003A6A7D" w:rsidRPr="003A6A7D" w:rsidRDefault="003A6A7D" w:rsidP="003A6A7D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b/>
          <w:szCs w:val="21"/>
        </w:rPr>
      </w:pPr>
      <w:r w:rsidRPr="003A6A7D">
        <w:rPr>
          <w:rFonts w:asciiTheme="minorEastAsia" w:eastAsiaTheme="minorEastAsia" w:hAnsiTheme="minorEastAsia" w:cstheme="minorEastAsia" w:hint="eastAsia"/>
          <w:b/>
          <w:szCs w:val="21"/>
        </w:rPr>
        <w:t>周思</w:t>
      </w:r>
      <w:proofErr w:type="gramStart"/>
      <w:r w:rsidRPr="003A6A7D">
        <w:rPr>
          <w:rFonts w:asciiTheme="minorEastAsia" w:eastAsiaTheme="minorEastAsia" w:hAnsiTheme="minorEastAsia" w:cstheme="minorEastAsia" w:hint="eastAsia"/>
          <w:b/>
          <w:szCs w:val="21"/>
        </w:rPr>
        <w:t>思</w:t>
      </w:r>
      <w:proofErr w:type="gramEnd"/>
      <w:r w:rsidRPr="003A6A7D">
        <w:rPr>
          <w:rFonts w:asciiTheme="minorEastAsia" w:eastAsiaTheme="minorEastAsia" w:hAnsiTheme="minorEastAsia" w:cstheme="minorEastAsia" w:hint="eastAsia"/>
          <w:b/>
          <w:szCs w:val="21"/>
        </w:rPr>
        <w:t>：</w:t>
      </w:r>
      <w:r w:rsidR="00345A9D" w:rsidRPr="00345A9D">
        <w:rPr>
          <w:rFonts w:asciiTheme="minorEastAsia" w:eastAsiaTheme="minorEastAsia" w:hAnsiTheme="minorEastAsia" w:cstheme="minorEastAsia" w:hint="eastAsia"/>
          <w:szCs w:val="21"/>
        </w:rPr>
        <w:t>重庆大学文学学士，香港中文大学文学硕士，</w:t>
      </w:r>
      <w:r w:rsidR="00494A8D">
        <w:rPr>
          <w:rFonts w:asciiTheme="minorEastAsia" w:eastAsiaTheme="minorEastAsia" w:hAnsiTheme="minorEastAsia" w:cstheme="minorEastAsia" w:hint="eastAsia"/>
          <w:szCs w:val="21"/>
        </w:rPr>
        <w:t>曾获</w:t>
      </w:r>
      <w:r w:rsidR="00345A9D" w:rsidRPr="00345A9D">
        <w:rPr>
          <w:rFonts w:asciiTheme="minorEastAsia" w:eastAsiaTheme="minorEastAsia" w:hAnsiTheme="minorEastAsia" w:cstheme="minorEastAsia" w:hint="eastAsia"/>
          <w:szCs w:val="21"/>
        </w:rPr>
        <w:t>市学科命题竞赛一等奖、温州市第三届“我的中国梦”现场写作比赛优秀指导师称号。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吴银生老师：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温州市教坛新秀、温州市高中数学青年教师学科知识竞赛一等奖、温州市优秀教师、温州市学科命题竞赛一等奖、温州市优质课一等奖。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吴立涌老师</w:t>
      </w:r>
      <w:r>
        <w:rPr>
          <w:rFonts w:asciiTheme="minorEastAsia" w:eastAsiaTheme="minorEastAsia" w:hAnsiTheme="minorEastAsia" w:cstheme="minorEastAsia" w:hint="eastAsia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szCs w:val="21"/>
        </w:rPr>
        <w:t>温州中学陈相友名师工作室成员，曾荣获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论文省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二等奖；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课例市一等奖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；命题比赛市二等奖；高中数学精品课例评比一等奖；</w:t>
      </w:r>
      <w:r>
        <w:rPr>
          <w:rFonts w:asciiTheme="minorEastAsia" w:eastAsiaTheme="minorEastAsia" w:hAnsiTheme="minorEastAsia" w:cstheme="minorEastAsia" w:hint="eastAsia"/>
          <w:szCs w:val="21"/>
        </w:rPr>
        <w:t>擅长撰写</w:t>
      </w:r>
      <w:r>
        <w:rPr>
          <w:rFonts w:asciiTheme="minorEastAsia" w:eastAsiaTheme="minorEastAsia" w:hAnsiTheme="minorEastAsia" w:cstheme="minorEastAsia" w:hint="eastAsia"/>
          <w:szCs w:val="21"/>
        </w:rPr>
        <w:t>论文</w:t>
      </w:r>
      <w:r>
        <w:rPr>
          <w:rFonts w:asciiTheme="minorEastAsia" w:eastAsiaTheme="minorEastAsia" w:hAnsiTheme="minorEastAsia" w:cstheme="minorEastAsia" w:hint="eastAsia"/>
          <w:szCs w:val="21"/>
        </w:rPr>
        <w:t>并多次获奖</w:t>
      </w:r>
      <w:r>
        <w:rPr>
          <w:rFonts w:asciiTheme="minorEastAsia" w:eastAsiaTheme="minorEastAsia" w:hAnsiTheme="minorEastAsia" w:cstheme="minorEastAsia" w:hint="eastAsia"/>
          <w:szCs w:val="21"/>
        </w:rPr>
        <w:t>；多媒体制作一等奖；所带班级多次获得</w:t>
      </w:r>
      <w:r>
        <w:rPr>
          <w:rFonts w:asciiTheme="minorEastAsia" w:eastAsiaTheme="minorEastAsia" w:hAnsiTheme="minorEastAsia" w:cstheme="minorEastAsia" w:hint="eastAsia"/>
          <w:szCs w:val="21"/>
        </w:rPr>
        <w:t>县“先进班集体”荣誉称号；县级“优秀班主任”。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戴坚老师</w:t>
      </w:r>
      <w:r>
        <w:rPr>
          <w:rFonts w:asciiTheme="minorEastAsia" w:eastAsiaTheme="minorEastAsia" w:hAnsiTheme="minorEastAsia" w:cstheme="minorEastAsia" w:hint="eastAsia"/>
          <w:szCs w:val="21"/>
        </w:rPr>
        <w:t>：大学本科，对物理命题有深刻研究，获市命题竞赛一等奖，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温州</w:t>
      </w:r>
      <w:r>
        <w:rPr>
          <w:rFonts w:asciiTheme="minorEastAsia" w:eastAsiaTheme="minorEastAsia" w:hAnsiTheme="minorEastAsia" w:cstheme="minorEastAsia" w:hint="eastAsia"/>
          <w:szCs w:val="21"/>
        </w:rPr>
        <w:t>八高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物理竞赛</w:t>
      </w:r>
      <w:r>
        <w:rPr>
          <w:rFonts w:asciiTheme="minorEastAsia" w:eastAsiaTheme="minorEastAsia" w:hAnsiTheme="minorEastAsia" w:cstheme="minorEastAsia" w:hint="eastAsia"/>
          <w:szCs w:val="21"/>
        </w:rPr>
        <w:t>指导</w:t>
      </w:r>
      <w:r>
        <w:rPr>
          <w:rFonts w:asciiTheme="minorEastAsia" w:eastAsiaTheme="minorEastAsia" w:hAnsiTheme="minorEastAsia" w:cstheme="minorEastAsia" w:hint="eastAsia"/>
          <w:szCs w:val="21"/>
        </w:rPr>
        <w:t>师。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吴昊老师：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大学本科，</w:t>
      </w:r>
      <w:r>
        <w:rPr>
          <w:rFonts w:asciiTheme="minorEastAsia" w:eastAsiaTheme="minorEastAsia" w:hAnsiTheme="minorEastAsia" w:cstheme="minorEastAsia" w:hint="eastAsia"/>
          <w:szCs w:val="21"/>
        </w:rPr>
        <w:t>浙江省化学竞赛指导师，</w:t>
      </w:r>
      <w:r>
        <w:rPr>
          <w:rFonts w:asciiTheme="minorEastAsia" w:eastAsiaTheme="minorEastAsia" w:hAnsiTheme="minorEastAsia" w:cstheme="minorEastAsia" w:hint="eastAsia"/>
          <w:szCs w:val="21"/>
        </w:rPr>
        <w:t>荣获县市区</w:t>
      </w:r>
      <w:r>
        <w:rPr>
          <w:rFonts w:asciiTheme="minorEastAsia" w:eastAsiaTheme="minorEastAsia" w:hAnsiTheme="minorEastAsia" w:cstheme="minorEastAsia" w:hint="eastAsia"/>
          <w:szCs w:val="21"/>
        </w:rPr>
        <w:t>优秀教师</w:t>
      </w:r>
      <w:r>
        <w:rPr>
          <w:rFonts w:asciiTheme="minorEastAsia" w:eastAsiaTheme="minorEastAsia" w:hAnsiTheme="minorEastAsia" w:cstheme="minorEastAsia" w:hint="eastAsia"/>
          <w:szCs w:val="21"/>
        </w:rPr>
        <w:t>等多种荣誉称号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叶婉璐老师：</w:t>
      </w:r>
      <w:r>
        <w:rPr>
          <w:rFonts w:asciiTheme="minorEastAsia" w:eastAsiaTheme="minorEastAsia" w:hAnsiTheme="minorEastAsia" w:cstheme="minorEastAsia" w:hint="eastAsia"/>
          <w:szCs w:val="21"/>
        </w:rPr>
        <w:t>浙江师范大学本科，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温州</w:t>
      </w:r>
      <w:r>
        <w:rPr>
          <w:rFonts w:asciiTheme="minorEastAsia" w:eastAsiaTheme="minorEastAsia" w:hAnsiTheme="minorEastAsia" w:cstheme="minorEastAsia" w:hint="eastAsia"/>
          <w:szCs w:val="21"/>
        </w:rPr>
        <w:t>八高</w:t>
      </w:r>
      <w:r>
        <w:rPr>
          <w:rFonts w:asciiTheme="minorEastAsia" w:eastAsiaTheme="minorEastAsia" w:hAnsiTheme="minorEastAsia" w:cstheme="minorEastAsia" w:hint="eastAsia"/>
          <w:szCs w:val="21"/>
        </w:rPr>
        <w:t>青年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骨干教师、化学</w:t>
      </w:r>
      <w:r>
        <w:rPr>
          <w:rFonts w:asciiTheme="minorEastAsia" w:eastAsiaTheme="minorEastAsia" w:hAnsiTheme="minorEastAsia" w:cstheme="minorEastAsia" w:hint="eastAsia"/>
          <w:szCs w:val="21"/>
        </w:rPr>
        <w:t>竞赛</w:t>
      </w:r>
      <w:r>
        <w:rPr>
          <w:rFonts w:asciiTheme="minorEastAsia" w:eastAsiaTheme="minorEastAsia" w:hAnsiTheme="minorEastAsia" w:cstheme="minorEastAsia" w:hint="eastAsia"/>
          <w:szCs w:val="21"/>
        </w:rPr>
        <w:t>指</w:t>
      </w:r>
      <w:r>
        <w:rPr>
          <w:rFonts w:asciiTheme="minorEastAsia" w:eastAsiaTheme="minorEastAsia" w:hAnsiTheme="minorEastAsia" w:cstheme="minorEastAsia" w:hint="eastAsia"/>
          <w:szCs w:val="21"/>
        </w:rPr>
        <w:t>导师，</w:t>
      </w:r>
      <w:r>
        <w:rPr>
          <w:rFonts w:asciiTheme="minorEastAsia" w:eastAsiaTheme="minorEastAsia" w:hAnsiTheme="minorEastAsia" w:cstheme="minorEastAsia" w:hint="eastAsia"/>
          <w:szCs w:val="21"/>
        </w:rPr>
        <w:t>温州市“</w:t>
      </w:r>
      <w:r>
        <w:rPr>
          <w:rFonts w:asciiTheme="minorEastAsia" w:eastAsiaTheme="minorEastAsia" w:hAnsiTheme="minorEastAsia" w:cstheme="minorEastAsia" w:hint="eastAsia"/>
          <w:szCs w:val="21"/>
        </w:rPr>
        <w:t>理化生</w:t>
      </w:r>
      <w:r>
        <w:rPr>
          <w:rFonts w:asciiTheme="minorEastAsia" w:eastAsiaTheme="minorEastAsia" w:hAnsiTheme="minorEastAsia" w:cstheme="minorEastAsia" w:hint="eastAsia"/>
          <w:szCs w:val="21"/>
        </w:rPr>
        <w:t>”</w:t>
      </w:r>
      <w:r>
        <w:rPr>
          <w:rFonts w:asciiTheme="minorEastAsia" w:eastAsiaTheme="minorEastAsia" w:hAnsiTheme="minorEastAsia" w:cstheme="minorEastAsia" w:hint="eastAsia"/>
          <w:szCs w:val="21"/>
        </w:rPr>
        <w:t>小论文指导师。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吴崇良老师：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大学本科，</w:t>
      </w:r>
      <w:r>
        <w:rPr>
          <w:rFonts w:asciiTheme="minorEastAsia" w:eastAsiaTheme="minorEastAsia" w:hAnsiTheme="minorEastAsia" w:cstheme="minorEastAsia" w:hint="eastAsia"/>
          <w:szCs w:val="21"/>
        </w:rPr>
        <w:t>一直专注于信息技术与学科教学的整合，誓将寓教于乐和减负增效进行到底。曾设计并制作了《高中生物通关游戏》、《高中生物易错知识点判断》等多媒体教学软件和大量高中生物微课，曾获全国教育教学信息化评比二等奖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王洪星老师：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北京师范大学研究生学历，</w:t>
      </w:r>
      <w:r>
        <w:rPr>
          <w:rFonts w:asciiTheme="minorEastAsia" w:eastAsiaTheme="minorEastAsia" w:hAnsiTheme="minorEastAsia" w:cstheme="minorEastAsia" w:hint="eastAsia"/>
          <w:szCs w:val="21"/>
        </w:rPr>
        <w:t>全国历史优质课一等奖、浙江省历史优质课一等奖、温州市历史优质课一等奖、温州市一师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一优课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一等奖、温州市命题竞赛一等奖等。</w:t>
      </w:r>
    </w:p>
    <w:p w:rsidR="00456AF9" w:rsidRDefault="004B2F11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张泳老师：</w:t>
      </w:r>
      <w:r>
        <w:rPr>
          <w:rFonts w:asciiTheme="minorEastAsia" w:eastAsiaTheme="minorEastAsia" w:hAnsiTheme="minorEastAsia" w:cstheme="minorEastAsia" w:hint="eastAsia"/>
          <w:szCs w:val="21"/>
        </w:rPr>
        <w:t>浙江师范大学研究生学历，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温州八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高技术教研组组长，教研员蒋莘名师工作室成员，《学考必胜》编委成员，曾获市命题竞赛一等奖，市直优质课二等奖</w:t>
      </w:r>
      <w:r>
        <w:rPr>
          <w:rFonts w:asciiTheme="minorEastAsia" w:eastAsiaTheme="minorEastAsia" w:hAnsiTheme="minorEastAsia" w:cstheme="minorEastAsia" w:hint="eastAsia"/>
          <w:szCs w:val="21"/>
        </w:rPr>
        <w:t>，授课理念</w:t>
      </w:r>
      <w:r>
        <w:rPr>
          <w:rFonts w:asciiTheme="minorEastAsia" w:eastAsiaTheme="minorEastAsia" w:hAnsiTheme="minorEastAsia" w:cstheme="minorEastAsia" w:hint="eastAsia"/>
          <w:szCs w:val="21"/>
        </w:rPr>
        <w:t>“深入浅出，接地气”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456AF9" w:rsidRDefault="004B2F11" w:rsidP="004B2F11">
      <w:pPr>
        <w:spacing w:beforeLines="50" w:before="156" w:line="32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收费标准：</w:t>
      </w:r>
      <w:r>
        <w:rPr>
          <w:rFonts w:asciiTheme="minorEastAsia" w:eastAsiaTheme="minorEastAsia" w:hAnsiTheme="minorEastAsia" w:cstheme="minorEastAsia" w:hint="eastAsia"/>
          <w:szCs w:val="21"/>
        </w:rPr>
        <w:t>20</w:t>
      </w:r>
      <w:r>
        <w:rPr>
          <w:rFonts w:asciiTheme="minorEastAsia" w:eastAsiaTheme="minorEastAsia" w:hAnsiTheme="minorEastAsia" w:cstheme="minorEastAsia" w:hint="eastAsia"/>
          <w:szCs w:val="21"/>
        </w:rPr>
        <w:t>元每节课，即日起</w:t>
      </w:r>
      <w:r w:rsidR="00BF759C">
        <w:rPr>
          <w:rFonts w:asciiTheme="minorEastAsia" w:eastAsiaTheme="minorEastAsia" w:hAnsiTheme="minorEastAsia" w:cstheme="minorEastAsia" w:hint="eastAsia"/>
          <w:szCs w:val="21"/>
        </w:rPr>
        <w:t>可</w:t>
      </w:r>
      <w:r>
        <w:rPr>
          <w:rFonts w:asciiTheme="minorEastAsia" w:eastAsiaTheme="minorEastAsia" w:hAnsiTheme="minorEastAsia" w:cstheme="minorEastAsia" w:hint="eastAsia"/>
          <w:szCs w:val="21"/>
        </w:rPr>
        <w:t>直接在学习网站（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index.leke.cn/1848</w:t>
      </w:r>
      <w:r>
        <w:rPr>
          <w:rFonts w:asciiTheme="minorEastAsia" w:eastAsiaTheme="minorEastAsia" w:hAnsiTheme="minorEastAsia" w:cstheme="minorEastAsia" w:hint="eastAsia"/>
          <w:szCs w:val="21"/>
        </w:rPr>
        <w:t>）购买所需课程</w:t>
      </w:r>
      <w:r w:rsidR="00A07C9A">
        <w:rPr>
          <w:rFonts w:asciiTheme="minorEastAsia" w:eastAsiaTheme="minorEastAsia" w:hAnsiTheme="minorEastAsia" w:cstheme="minorEastAsia" w:hint="eastAsia"/>
          <w:szCs w:val="21"/>
        </w:rPr>
        <w:t>（</w:t>
      </w:r>
      <w:proofErr w:type="gramStart"/>
      <w:r w:rsidR="00A07C9A">
        <w:rPr>
          <w:rFonts w:asciiTheme="minorEastAsia" w:eastAsiaTheme="minorEastAsia" w:hAnsiTheme="minorEastAsia" w:cstheme="minorEastAsia" w:hint="eastAsia"/>
          <w:szCs w:val="21"/>
        </w:rPr>
        <w:t>可勾选部分</w:t>
      </w:r>
      <w:proofErr w:type="gramEnd"/>
      <w:r w:rsidR="00A07C9A">
        <w:rPr>
          <w:rFonts w:asciiTheme="minorEastAsia" w:eastAsiaTheme="minorEastAsia" w:hAnsiTheme="minorEastAsia" w:cstheme="minorEastAsia" w:hint="eastAsia"/>
          <w:szCs w:val="21"/>
        </w:rPr>
        <w:t>课程）</w:t>
      </w:r>
      <w:r>
        <w:rPr>
          <w:rFonts w:asciiTheme="minorEastAsia" w:eastAsiaTheme="minorEastAsia" w:hAnsiTheme="minorEastAsia" w:cstheme="minorEastAsia" w:hint="eastAsia"/>
          <w:szCs w:val="21"/>
        </w:rPr>
        <w:t>，按照操作提示付款即可。</w:t>
      </w:r>
    </w:p>
    <w:p w:rsidR="00456AF9" w:rsidRDefault="004B2F11" w:rsidP="004B2F11">
      <w:pPr>
        <w:spacing w:line="32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收费说明：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乐课网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收取相关网络平台技术服务费。</w:t>
      </w:r>
    </w:p>
    <w:p w:rsidR="00456AF9" w:rsidRDefault="004B2F11" w:rsidP="004B2F11">
      <w:pPr>
        <w:spacing w:line="32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缴费方式：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Cs w:val="21"/>
        </w:rPr>
        <w:t>网上缴费（</w:t>
      </w:r>
      <w:r>
        <w:rPr>
          <w:rFonts w:asciiTheme="minorEastAsia" w:eastAsiaTheme="minorEastAsia" w:hAnsiTheme="minorEastAsia" w:cstheme="minorEastAsia" w:hint="eastAsia"/>
          <w:szCs w:val="21"/>
        </w:rPr>
        <w:t>家长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请确保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已经开通支付宝或微信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帐号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）。咨询</w:t>
      </w:r>
      <w:r>
        <w:rPr>
          <w:rFonts w:asciiTheme="minorEastAsia" w:eastAsiaTheme="minorEastAsia" w:hAnsiTheme="minorEastAsia" w:cstheme="minorEastAsia" w:hint="eastAsia"/>
          <w:szCs w:val="21"/>
        </w:rPr>
        <w:t>师：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包老师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18368727838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。</w:t>
      </w:r>
    </w:p>
    <w:p w:rsidR="00456AF9" w:rsidRDefault="004B2F11">
      <w:pPr>
        <w:spacing w:line="400" w:lineRule="exac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四、温馨提示：</w:t>
      </w:r>
    </w:p>
    <w:p w:rsidR="00456AF9" w:rsidRDefault="004B2F11">
      <w:pPr>
        <w:spacing w:line="400" w:lineRule="exact"/>
        <w:ind w:right="86"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Cs w:val="21"/>
        </w:rPr>
        <w:t>学生学习的网址为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index.leke.cn/1848</w:t>
      </w:r>
      <w:r>
        <w:rPr>
          <w:rFonts w:asciiTheme="minorEastAsia" w:eastAsiaTheme="minorEastAsia" w:hAnsiTheme="minorEastAsia" w:cstheme="minorEastAsia" w:hint="eastAsia"/>
          <w:color w:val="FF0000"/>
          <w:szCs w:val="21"/>
        </w:rPr>
        <w:t>，</w:t>
      </w:r>
      <w:r>
        <w:rPr>
          <w:rFonts w:asciiTheme="minorEastAsia" w:eastAsiaTheme="minorEastAsia" w:hAnsiTheme="minorEastAsia" w:cstheme="minorEastAsia" w:hint="eastAsia"/>
          <w:szCs w:val="21"/>
        </w:rPr>
        <w:t>学习的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帐号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和密码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Cs w:val="21"/>
        </w:rPr>
        <w:t>已经将纸质稿发给各位同学、电子稿也已发到家长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微信群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，或者向班主任咨询或是在学校官网（</w:t>
      </w:r>
      <w:r>
        <w:rPr>
          <w:rFonts w:asciiTheme="minorEastAsia" w:eastAsiaTheme="minorEastAsia" w:hAnsiTheme="minorEastAsia" w:cstheme="minorEastAsia" w:hint="eastAsia"/>
          <w:szCs w:val="21"/>
        </w:rPr>
        <w:t>www.wz8g.net</w:t>
      </w:r>
      <w:r>
        <w:rPr>
          <w:rFonts w:asciiTheme="minorEastAsia" w:eastAsiaTheme="minorEastAsia" w:hAnsiTheme="minorEastAsia" w:cstheme="minorEastAsia" w:hint="eastAsia"/>
          <w:szCs w:val="21"/>
        </w:rPr>
        <w:t>）上</w:t>
      </w:r>
      <w:r>
        <w:rPr>
          <w:rFonts w:asciiTheme="minorEastAsia" w:eastAsiaTheme="minorEastAsia" w:hAnsiTheme="minorEastAsia" w:cstheme="minorEastAsia" w:hint="eastAsia"/>
          <w:szCs w:val="21"/>
        </w:rPr>
        <w:t>查询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456AF9" w:rsidRDefault="004B2F11">
      <w:pPr>
        <w:spacing w:line="400" w:lineRule="exact"/>
        <w:ind w:right="86"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学生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设备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配置：</w:t>
      </w:r>
      <w:r>
        <w:rPr>
          <w:rFonts w:asciiTheme="minorEastAsia" w:eastAsiaTheme="minorEastAsia" w:hAnsiTheme="minorEastAsia" w:cstheme="minorEastAsia" w:hint="eastAsia"/>
          <w:szCs w:val="21"/>
        </w:rPr>
        <w:t>电脑，耳麦（音响</w:t>
      </w:r>
      <w:r>
        <w:rPr>
          <w:rFonts w:asciiTheme="minorEastAsia" w:eastAsiaTheme="minorEastAsia" w:hAnsiTheme="minorEastAsia" w:cstheme="minorEastAsia" w:hint="eastAsia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Cs w:val="21"/>
        </w:rPr>
        <w:t>话筒），连接宽带（最好是电信或联通，网络快速和稳定），下载</w:t>
      </w:r>
      <w:r>
        <w:rPr>
          <w:rFonts w:asciiTheme="minorEastAsia" w:eastAsiaTheme="minorEastAsia" w:hAnsiTheme="minorEastAsia" w:cstheme="minorEastAsia" w:hint="eastAsia"/>
          <w:szCs w:val="21"/>
        </w:rPr>
        <w:t>360</w:t>
      </w:r>
      <w:r>
        <w:rPr>
          <w:rFonts w:asciiTheme="minorEastAsia" w:eastAsiaTheme="minorEastAsia" w:hAnsiTheme="minorEastAsia" w:cstheme="minorEastAsia" w:hint="eastAsia"/>
          <w:szCs w:val="21"/>
        </w:rPr>
        <w:t>安全浏览器</w:t>
      </w:r>
      <w:r>
        <w:rPr>
          <w:rFonts w:asciiTheme="minorEastAsia" w:eastAsiaTheme="minorEastAsia" w:hAnsiTheme="minorEastAsia" w:cstheme="minorEastAsia" w:hint="eastAsia"/>
          <w:szCs w:val="21"/>
        </w:rPr>
        <w:t>7.1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456AF9" w:rsidRDefault="004B2F11">
      <w:pPr>
        <w:spacing w:line="400" w:lineRule="exact"/>
        <w:ind w:right="86" w:firstLineChars="200" w:firstLine="420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必须</w:t>
      </w:r>
      <w:r>
        <w:rPr>
          <w:rFonts w:asciiTheme="minorEastAsia" w:eastAsiaTheme="minorEastAsia" w:hAnsiTheme="minorEastAsia" w:cstheme="minorEastAsia" w:hint="eastAsia"/>
          <w:szCs w:val="21"/>
        </w:rPr>
        <w:t>使用客户端上课，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请访问以上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域名后在“登录”按钮下方点击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“乐课客户端下载”安装。（具体学习操作指导见学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校官网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www.wz8g.net</w:t>
      </w:r>
      <w:r>
        <w:rPr>
          <w:rFonts w:asciiTheme="minorEastAsia" w:eastAsiaTheme="minorEastAsia" w:hAnsiTheme="minorEastAsia" w:cstheme="minorEastAsia" w:hint="eastAsia"/>
          <w:szCs w:val="21"/>
        </w:rPr>
        <w:t>）</w:t>
      </w:r>
    </w:p>
    <w:p w:rsidR="00456AF9" w:rsidRDefault="004B2F11">
      <w:pPr>
        <w:spacing w:line="400" w:lineRule="exact"/>
        <w:ind w:right="86" w:firstLineChars="200" w:firstLine="420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4.</w:t>
      </w:r>
      <w:r>
        <w:rPr>
          <w:rFonts w:asciiTheme="minorEastAsia" w:eastAsiaTheme="minorEastAsia" w:hAnsiTheme="minorEastAsia" w:cstheme="minorEastAsia" w:hint="eastAsia"/>
          <w:szCs w:val="21"/>
        </w:rPr>
        <w:t>遇到技术方面的问题都可点击网站上方“技术支持”获取帮助或拨打技术支持电话</w:t>
      </w:r>
      <w:r>
        <w:rPr>
          <w:rFonts w:asciiTheme="minorEastAsia" w:eastAsiaTheme="minorEastAsia" w:hAnsiTheme="minorEastAsia" w:cstheme="minorEastAsia" w:hint="eastAsia"/>
          <w:szCs w:val="21"/>
        </w:rPr>
        <w:t>0571-87110109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456AF9" w:rsidRDefault="004B2F11" w:rsidP="003A6A7D">
      <w:pPr>
        <w:spacing w:line="400" w:lineRule="exact"/>
        <w:ind w:firstLine="420"/>
        <w:rPr>
          <w:rFonts w:asciiTheme="minorEastAsia" w:eastAsiaTheme="minorEastAsia" w:hAnsiTheme="minorEastAsia" w:cstheme="minorEastAsia"/>
          <w:b/>
          <w:szCs w:val="21"/>
          <w:u w:val="single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5.</w:t>
      </w:r>
      <w:r>
        <w:rPr>
          <w:rFonts w:asciiTheme="minorEastAsia" w:eastAsiaTheme="minorEastAsia" w:hAnsiTheme="minorEastAsia" w:cstheme="minorEastAsia" w:hint="eastAsia"/>
          <w:szCs w:val="21"/>
        </w:rPr>
        <w:t>首次开课提前</w:t>
      </w:r>
      <w:r>
        <w:rPr>
          <w:rFonts w:asciiTheme="minorEastAsia" w:eastAsiaTheme="minorEastAsia" w:hAnsiTheme="minorEastAsia" w:cstheme="minorEastAsia" w:hint="eastAsia"/>
          <w:szCs w:val="21"/>
        </w:rPr>
        <w:t>30</w:t>
      </w:r>
      <w:r>
        <w:rPr>
          <w:rFonts w:asciiTheme="minorEastAsia" w:eastAsiaTheme="minorEastAsia" w:hAnsiTheme="minorEastAsia" w:cstheme="minorEastAsia" w:hint="eastAsia"/>
          <w:szCs w:val="21"/>
        </w:rPr>
        <w:t>分钟登陆，以便调试视频和音频效果，以后每次提前</w:t>
      </w:r>
      <w:r>
        <w:rPr>
          <w:rFonts w:asciiTheme="minorEastAsia" w:eastAsiaTheme="minorEastAsia" w:hAnsiTheme="minorEastAsia" w:cstheme="minorEastAsia" w:hint="eastAsia"/>
          <w:szCs w:val="21"/>
        </w:rPr>
        <w:t>10</w:t>
      </w:r>
      <w:r>
        <w:rPr>
          <w:rFonts w:asciiTheme="minorEastAsia" w:eastAsiaTheme="minorEastAsia" w:hAnsiTheme="minorEastAsia" w:cstheme="minorEastAsia" w:hint="eastAsia"/>
          <w:szCs w:val="21"/>
        </w:rPr>
        <w:t>分钟登陆。</w:t>
      </w:r>
    </w:p>
    <w:p w:rsidR="00456AF9" w:rsidRDefault="004B2F11">
      <w:pPr>
        <w:spacing w:line="400" w:lineRule="exact"/>
        <w:ind w:right="600" w:firstLineChars="200" w:firstLine="420"/>
        <w:jc w:val="righ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温州第八高级中学</w:t>
      </w:r>
    </w:p>
    <w:p w:rsidR="00456AF9" w:rsidRDefault="004B2F11">
      <w:pPr>
        <w:spacing w:line="400" w:lineRule="exact"/>
        <w:ind w:right="600" w:firstLineChars="200" w:firstLine="420"/>
        <w:jc w:val="righ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2017</w:t>
      </w:r>
      <w:r>
        <w:rPr>
          <w:rFonts w:asciiTheme="minorEastAsia" w:eastAsiaTheme="minorEastAsia" w:hAnsiTheme="minorEastAsia" w:cstheme="minorEastAsia" w:hint="eastAsia"/>
          <w:szCs w:val="21"/>
        </w:rPr>
        <w:t>年</w:t>
      </w:r>
      <w:r>
        <w:rPr>
          <w:rFonts w:asciiTheme="minorEastAsia" w:eastAsiaTheme="minorEastAsia" w:hAnsiTheme="minorEastAsia" w:cstheme="minorEastAsia" w:hint="eastAsia"/>
          <w:szCs w:val="21"/>
        </w:rPr>
        <w:t>6</w:t>
      </w:r>
      <w:r>
        <w:rPr>
          <w:rFonts w:asciiTheme="minorEastAsia" w:eastAsiaTheme="minorEastAsia" w:hAnsiTheme="minorEastAsia" w:cstheme="minorEastAsia" w:hint="eastAsia"/>
          <w:szCs w:val="21"/>
        </w:rPr>
        <w:t>月</w:t>
      </w:r>
    </w:p>
    <w:sectPr w:rsidR="00456AF9">
      <w:pgSz w:w="11906" w:h="16838"/>
      <w:pgMar w:top="1440" w:right="1080" w:bottom="1043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375D0"/>
    <w:rsid w:val="00072CFA"/>
    <w:rsid w:val="00107D09"/>
    <w:rsid w:val="00161416"/>
    <w:rsid w:val="00184083"/>
    <w:rsid w:val="001D1847"/>
    <w:rsid w:val="002B2FFE"/>
    <w:rsid w:val="002F5656"/>
    <w:rsid w:val="00345A9D"/>
    <w:rsid w:val="00364AA6"/>
    <w:rsid w:val="003A6A7D"/>
    <w:rsid w:val="003E67A0"/>
    <w:rsid w:val="004458BE"/>
    <w:rsid w:val="00447DD6"/>
    <w:rsid w:val="00453253"/>
    <w:rsid w:val="00456AF9"/>
    <w:rsid w:val="00494A8D"/>
    <w:rsid w:val="004B2F11"/>
    <w:rsid w:val="004D2C61"/>
    <w:rsid w:val="005546B7"/>
    <w:rsid w:val="006018D2"/>
    <w:rsid w:val="00696540"/>
    <w:rsid w:val="00722A54"/>
    <w:rsid w:val="008211B7"/>
    <w:rsid w:val="008D54BF"/>
    <w:rsid w:val="00900E10"/>
    <w:rsid w:val="00996C8E"/>
    <w:rsid w:val="00A07C9A"/>
    <w:rsid w:val="00A446DD"/>
    <w:rsid w:val="00A83446"/>
    <w:rsid w:val="00AB2171"/>
    <w:rsid w:val="00B56CE0"/>
    <w:rsid w:val="00B91E64"/>
    <w:rsid w:val="00BF759C"/>
    <w:rsid w:val="00C12F6F"/>
    <w:rsid w:val="00C31F61"/>
    <w:rsid w:val="00C47D1F"/>
    <w:rsid w:val="00C6401A"/>
    <w:rsid w:val="00C97CE9"/>
    <w:rsid w:val="00CA5986"/>
    <w:rsid w:val="00CD7E23"/>
    <w:rsid w:val="00D04F1D"/>
    <w:rsid w:val="00D30933"/>
    <w:rsid w:val="00D60B0E"/>
    <w:rsid w:val="00DC7927"/>
    <w:rsid w:val="00E31232"/>
    <w:rsid w:val="00E75E84"/>
    <w:rsid w:val="00F4364F"/>
    <w:rsid w:val="00F86AF3"/>
    <w:rsid w:val="0125277F"/>
    <w:rsid w:val="013A37DA"/>
    <w:rsid w:val="035D23A0"/>
    <w:rsid w:val="036E299C"/>
    <w:rsid w:val="03B62ECE"/>
    <w:rsid w:val="043F51AD"/>
    <w:rsid w:val="048F5AC3"/>
    <w:rsid w:val="05CC574F"/>
    <w:rsid w:val="05D352C4"/>
    <w:rsid w:val="05EF72AF"/>
    <w:rsid w:val="06FD6DAA"/>
    <w:rsid w:val="070F4D67"/>
    <w:rsid w:val="07B24572"/>
    <w:rsid w:val="082B7165"/>
    <w:rsid w:val="083C6D13"/>
    <w:rsid w:val="093F57AC"/>
    <w:rsid w:val="09E81FC3"/>
    <w:rsid w:val="0A0E5EBC"/>
    <w:rsid w:val="0BAA47FC"/>
    <w:rsid w:val="0BE63C51"/>
    <w:rsid w:val="0C1F44E5"/>
    <w:rsid w:val="0C911B77"/>
    <w:rsid w:val="0D326870"/>
    <w:rsid w:val="0F353BB0"/>
    <w:rsid w:val="0F403D99"/>
    <w:rsid w:val="10C760DE"/>
    <w:rsid w:val="10E37E40"/>
    <w:rsid w:val="10EF40FF"/>
    <w:rsid w:val="110616DE"/>
    <w:rsid w:val="140152F9"/>
    <w:rsid w:val="14846238"/>
    <w:rsid w:val="14CC4B3A"/>
    <w:rsid w:val="151B13E1"/>
    <w:rsid w:val="15A1256B"/>
    <w:rsid w:val="16333A00"/>
    <w:rsid w:val="16C07AD8"/>
    <w:rsid w:val="17255780"/>
    <w:rsid w:val="175F6F05"/>
    <w:rsid w:val="196C13D8"/>
    <w:rsid w:val="1ACE2097"/>
    <w:rsid w:val="1ADF20B1"/>
    <w:rsid w:val="1BC05C75"/>
    <w:rsid w:val="1C4059AB"/>
    <w:rsid w:val="1C405B53"/>
    <w:rsid w:val="1CE71FA0"/>
    <w:rsid w:val="1DC014FC"/>
    <w:rsid w:val="1F993BBE"/>
    <w:rsid w:val="1FCA42EC"/>
    <w:rsid w:val="20087559"/>
    <w:rsid w:val="205C1F58"/>
    <w:rsid w:val="20BE3161"/>
    <w:rsid w:val="20F62B2D"/>
    <w:rsid w:val="212C2968"/>
    <w:rsid w:val="21491BCD"/>
    <w:rsid w:val="21DD5AA6"/>
    <w:rsid w:val="22175163"/>
    <w:rsid w:val="23505F4B"/>
    <w:rsid w:val="2361453F"/>
    <w:rsid w:val="239E24EB"/>
    <w:rsid w:val="245C7AF3"/>
    <w:rsid w:val="25245D05"/>
    <w:rsid w:val="252E188E"/>
    <w:rsid w:val="25D3543D"/>
    <w:rsid w:val="26161CD3"/>
    <w:rsid w:val="265B4FF5"/>
    <w:rsid w:val="267B467F"/>
    <w:rsid w:val="26A35D75"/>
    <w:rsid w:val="26BC7354"/>
    <w:rsid w:val="26CC4EDE"/>
    <w:rsid w:val="27083DD9"/>
    <w:rsid w:val="2743650A"/>
    <w:rsid w:val="274B77F0"/>
    <w:rsid w:val="27A268E8"/>
    <w:rsid w:val="285976A6"/>
    <w:rsid w:val="28BD68E4"/>
    <w:rsid w:val="297450A9"/>
    <w:rsid w:val="299B274F"/>
    <w:rsid w:val="299F386B"/>
    <w:rsid w:val="2A293D76"/>
    <w:rsid w:val="2AC25EFC"/>
    <w:rsid w:val="2B393D0C"/>
    <w:rsid w:val="2BA738D8"/>
    <w:rsid w:val="2D727866"/>
    <w:rsid w:val="2E843C79"/>
    <w:rsid w:val="2EA375D0"/>
    <w:rsid w:val="2EAA2240"/>
    <w:rsid w:val="2EC43907"/>
    <w:rsid w:val="2F992E70"/>
    <w:rsid w:val="30546177"/>
    <w:rsid w:val="30F326CF"/>
    <w:rsid w:val="313D51FF"/>
    <w:rsid w:val="317F0EA5"/>
    <w:rsid w:val="31DC1CB6"/>
    <w:rsid w:val="32220B97"/>
    <w:rsid w:val="33817AEA"/>
    <w:rsid w:val="33C65DCB"/>
    <w:rsid w:val="33C9657A"/>
    <w:rsid w:val="34EA67E3"/>
    <w:rsid w:val="34F74C90"/>
    <w:rsid w:val="356D7844"/>
    <w:rsid w:val="36330DB5"/>
    <w:rsid w:val="36470298"/>
    <w:rsid w:val="37A404C8"/>
    <w:rsid w:val="383E397B"/>
    <w:rsid w:val="39425EF5"/>
    <w:rsid w:val="3AC27376"/>
    <w:rsid w:val="3ADF3009"/>
    <w:rsid w:val="3AE075D0"/>
    <w:rsid w:val="3B333ED4"/>
    <w:rsid w:val="3C6050BC"/>
    <w:rsid w:val="3CE14607"/>
    <w:rsid w:val="3CE6405D"/>
    <w:rsid w:val="3D282455"/>
    <w:rsid w:val="3E1C01C3"/>
    <w:rsid w:val="3E422A53"/>
    <w:rsid w:val="3FA43752"/>
    <w:rsid w:val="3FD15ED1"/>
    <w:rsid w:val="3FFD7D52"/>
    <w:rsid w:val="402F75A4"/>
    <w:rsid w:val="407A00BD"/>
    <w:rsid w:val="411A6FFA"/>
    <w:rsid w:val="411F17BE"/>
    <w:rsid w:val="4183234A"/>
    <w:rsid w:val="41BF5753"/>
    <w:rsid w:val="428733FE"/>
    <w:rsid w:val="43650BEB"/>
    <w:rsid w:val="43943099"/>
    <w:rsid w:val="441F68D8"/>
    <w:rsid w:val="4540766D"/>
    <w:rsid w:val="46960501"/>
    <w:rsid w:val="46C36F74"/>
    <w:rsid w:val="47B54DD9"/>
    <w:rsid w:val="47FB2D92"/>
    <w:rsid w:val="4808165C"/>
    <w:rsid w:val="491378AF"/>
    <w:rsid w:val="491C1165"/>
    <w:rsid w:val="492B1828"/>
    <w:rsid w:val="49767BC3"/>
    <w:rsid w:val="4A136912"/>
    <w:rsid w:val="4B3D2E39"/>
    <w:rsid w:val="4CAC0F9F"/>
    <w:rsid w:val="4CB23D37"/>
    <w:rsid w:val="4CED0A67"/>
    <w:rsid w:val="4D9F6143"/>
    <w:rsid w:val="4E8D4D6B"/>
    <w:rsid w:val="4F534057"/>
    <w:rsid w:val="4F5D236B"/>
    <w:rsid w:val="4FB2179C"/>
    <w:rsid w:val="50024100"/>
    <w:rsid w:val="504F7272"/>
    <w:rsid w:val="515369A6"/>
    <w:rsid w:val="528C51DF"/>
    <w:rsid w:val="529F3FBC"/>
    <w:rsid w:val="52C8000E"/>
    <w:rsid w:val="534E04EE"/>
    <w:rsid w:val="5388171F"/>
    <w:rsid w:val="53AE5025"/>
    <w:rsid w:val="54102605"/>
    <w:rsid w:val="55845D8F"/>
    <w:rsid w:val="56985E24"/>
    <w:rsid w:val="56B501D8"/>
    <w:rsid w:val="573C102A"/>
    <w:rsid w:val="58AD651C"/>
    <w:rsid w:val="59196DFB"/>
    <w:rsid w:val="5B27750C"/>
    <w:rsid w:val="5B585663"/>
    <w:rsid w:val="5CCD1A4A"/>
    <w:rsid w:val="5D255A86"/>
    <w:rsid w:val="5D3E60B0"/>
    <w:rsid w:val="5D5A37D4"/>
    <w:rsid w:val="5D5A59D0"/>
    <w:rsid w:val="5E46120B"/>
    <w:rsid w:val="5FE75647"/>
    <w:rsid w:val="602F368B"/>
    <w:rsid w:val="60DF634E"/>
    <w:rsid w:val="61DD573D"/>
    <w:rsid w:val="63526288"/>
    <w:rsid w:val="637A4FA6"/>
    <w:rsid w:val="63D42A79"/>
    <w:rsid w:val="640E1CA4"/>
    <w:rsid w:val="64885B75"/>
    <w:rsid w:val="65F9634F"/>
    <w:rsid w:val="66573A74"/>
    <w:rsid w:val="672848C8"/>
    <w:rsid w:val="698A0C22"/>
    <w:rsid w:val="6B9D767D"/>
    <w:rsid w:val="6C360067"/>
    <w:rsid w:val="6D930094"/>
    <w:rsid w:val="6EED5EC6"/>
    <w:rsid w:val="6FD44999"/>
    <w:rsid w:val="705707E1"/>
    <w:rsid w:val="70ED643C"/>
    <w:rsid w:val="713A3FCB"/>
    <w:rsid w:val="719B6504"/>
    <w:rsid w:val="7307101E"/>
    <w:rsid w:val="736B3896"/>
    <w:rsid w:val="75195056"/>
    <w:rsid w:val="7664590C"/>
    <w:rsid w:val="76A93531"/>
    <w:rsid w:val="76C613F3"/>
    <w:rsid w:val="76CA4A10"/>
    <w:rsid w:val="76DF001A"/>
    <w:rsid w:val="76ED3BDA"/>
    <w:rsid w:val="774A09FC"/>
    <w:rsid w:val="782215EC"/>
    <w:rsid w:val="79A17885"/>
    <w:rsid w:val="79E34507"/>
    <w:rsid w:val="79EE7D76"/>
    <w:rsid w:val="7A6B32D8"/>
    <w:rsid w:val="7A972485"/>
    <w:rsid w:val="7AB0284D"/>
    <w:rsid w:val="7B2E5B08"/>
    <w:rsid w:val="7B43159D"/>
    <w:rsid w:val="7CA44BC5"/>
    <w:rsid w:val="7CAD1E75"/>
    <w:rsid w:val="7D1814EE"/>
    <w:rsid w:val="7DC1691E"/>
    <w:rsid w:val="7E486A39"/>
    <w:rsid w:val="7F0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7820C-813A-425D-8CDB-2F98FCE6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40</cp:revision>
  <dcterms:created xsi:type="dcterms:W3CDTF">2016-11-05T00:17:00Z</dcterms:created>
  <dcterms:modified xsi:type="dcterms:W3CDTF">2017-06-30T03:23:00Z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